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Default="00263C6B" w:rsidP="00263C6B">
      <w:pPr>
        <w:tabs>
          <w:tab w:val="center" w:pos="4889"/>
          <w:tab w:val="left" w:pos="836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B296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5AC3" w:rsidRDefault="00934BBF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66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345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06.08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.2018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5A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D92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AC3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</w:p>
    <w:p w:rsidR="00345AC3" w:rsidRDefault="00345AC3" w:rsidP="00345AC3">
      <w:pPr>
        <w:spacing w:before="240"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E6664D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22.12.2017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Default="001B296C" w:rsidP="0034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Default="00E6664D" w:rsidP="00E6664D">
      <w:pPr>
        <w:pStyle w:val="Style7"/>
        <w:widowControl/>
        <w:spacing w:line="240" w:lineRule="auto"/>
        <w:rPr>
          <w:rStyle w:val="FontStyle57"/>
          <w:b/>
          <w:sz w:val="28"/>
          <w:szCs w:val="28"/>
        </w:rPr>
      </w:pPr>
      <w:r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>
        <w:rPr>
          <w:rStyle w:val="FontStyle57"/>
          <w:b/>
          <w:sz w:val="28"/>
          <w:szCs w:val="28"/>
        </w:rPr>
        <w:t>постановляю: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Default="00E6664D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6664D" w:rsidRDefault="001B296C" w:rsidP="00E666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от </w:t>
      </w:r>
      <w:r w:rsidR="00275694">
        <w:rPr>
          <w:rFonts w:ascii="Times New Roman" w:hAnsi="Times New Roman"/>
          <w:sz w:val="28"/>
          <w:szCs w:val="28"/>
          <w:lang w:eastAsia="ru-RU"/>
        </w:rPr>
        <w:t>22.12.2017</w:t>
      </w:r>
      <w:r w:rsidR="00E6664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75694">
        <w:rPr>
          <w:rFonts w:ascii="Times New Roman" w:hAnsi="Times New Roman"/>
          <w:sz w:val="28"/>
          <w:szCs w:val="28"/>
          <w:lang w:eastAsia="ru-RU"/>
        </w:rPr>
        <w:t>83</w:t>
      </w:r>
      <w:r w:rsidR="00E66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1A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1AEF" w:rsidRPr="00741A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  <w:r w:rsidR="00741A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756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6664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E6664D" w:rsidRDefault="00E6664D" w:rsidP="00337F05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E6664D" w:rsidRDefault="00E6664D" w:rsidP="00E6664D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E6664D" w:rsidRDefault="00E6664D" w:rsidP="00E666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муниципального образования         </w:t>
      </w:r>
    </w:p>
    <w:p w:rsidR="00E6664D" w:rsidRPr="00E6664D" w:rsidRDefault="00E6664D" w:rsidP="00E6664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 xml:space="preserve">  Е.Л. </w:t>
      </w:r>
      <w:proofErr w:type="gramStart"/>
      <w:r w:rsidRPr="00E6664D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D85C79" w:rsidRDefault="00D85C79" w:rsidP="00E666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D85C79" w:rsidSect="00D85C79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741AEF" w:rsidRPr="00ED63A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ED63A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ED63A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ED63A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D63A7">
        <w:rPr>
          <w:rFonts w:ascii="Times New Roman" w:eastAsia="Times New Roman" w:hAnsi="Times New Roman"/>
          <w:lang w:eastAsia="ru-RU"/>
        </w:rPr>
        <w:t xml:space="preserve"> Варзуга Терского района от  </w:t>
      </w:r>
      <w:r w:rsidR="00345AC3">
        <w:rPr>
          <w:rFonts w:ascii="Times New Roman" w:eastAsia="Times New Roman" w:hAnsi="Times New Roman"/>
          <w:lang w:eastAsia="ru-RU"/>
        </w:rPr>
        <w:t>06.08</w:t>
      </w:r>
      <w:r w:rsidR="00275694" w:rsidRPr="00ED63A7">
        <w:rPr>
          <w:rFonts w:ascii="Times New Roman" w:eastAsia="Times New Roman" w:hAnsi="Times New Roman"/>
          <w:lang w:eastAsia="ru-RU"/>
        </w:rPr>
        <w:t>.2018</w:t>
      </w:r>
      <w:r w:rsidRPr="00ED63A7">
        <w:rPr>
          <w:rFonts w:ascii="Times New Roman" w:eastAsia="Times New Roman" w:hAnsi="Times New Roman"/>
          <w:lang w:eastAsia="ru-RU"/>
        </w:rPr>
        <w:t xml:space="preserve"> г. № </w:t>
      </w:r>
      <w:r w:rsidR="00345AC3">
        <w:rPr>
          <w:rFonts w:ascii="Times New Roman" w:eastAsia="Times New Roman" w:hAnsi="Times New Roman"/>
          <w:lang w:eastAsia="ru-RU"/>
        </w:rPr>
        <w:t>37</w:t>
      </w:r>
    </w:p>
    <w:p w:rsidR="00741AEF" w:rsidRPr="00741AEF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741AEF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3B6A35" w:rsidRDefault="00337F05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сельское поселение Варзуга  на 201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201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27569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41AEF" w:rsidRPr="00741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741AEF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741AEF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4079" w:type="dxa"/>
        <w:tblInd w:w="-32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26"/>
        <w:gridCol w:w="1593"/>
        <w:gridCol w:w="1136"/>
        <w:gridCol w:w="1919"/>
        <w:gridCol w:w="811"/>
        <w:gridCol w:w="425"/>
        <w:gridCol w:w="960"/>
        <w:gridCol w:w="276"/>
        <w:gridCol w:w="2298"/>
        <w:gridCol w:w="1410"/>
        <w:gridCol w:w="1961"/>
        <w:gridCol w:w="590"/>
        <w:gridCol w:w="686"/>
        <w:gridCol w:w="236"/>
        <w:gridCol w:w="189"/>
        <w:gridCol w:w="80"/>
        <w:gridCol w:w="146"/>
        <w:gridCol w:w="80"/>
        <w:gridCol w:w="80"/>
        <w:gridCol w:w="396"/>
        <w:gridCol w:w="80"/>
        <w:gridCol w:w="61"/>
        <w:gridCol w:w="19"/>
        <w:gridCol w:w="61"/>
        <w:gridCol w:w="19"/>
        <w:gridCol w:w="26"/>
        <w:gridCol w:w="6"/>
        <w:gridCol w:w="29"/>
        <w:gridCol w:w="19"/>
        <w:gridCol w:w="32"/>
        <w:gridCol w:w="29"/>
        <w:gridCol w:w="19"/>
        <w:gridCol w:w="32"/>
        <w:gridCol w:w="6"/>
        <w:gridCol w:w="28"/>
        <w:gridCol w:w="57"/>
        <w:gridCol w:w="26"/>
        <w:gridCol w:w="6"/>
        <w:gridCol w:w="19"/>
        <w:gridCol w:w="15"/>
        <w:gridCol w:w="18"/>
        <w:gridCol w:w="14"/>
        <w:gridCol w:w="8"/>
        <w:gridCol w:w="6"/>
        <w:gridCol w:w="19"/>
        <w:gridCol w:w="15"/>
        <w:gridCol w:w="18"/>
        <w:gridCol w:w="47"/>
        <w:gridCol w:w="33"/>
        <w:gridCol w:w="123"/>
        <w:gridCol w:w="65"/>
        <w:gridCol w:w="4626"/>
      </w:tblGrid>
      <w:tr w:rsidR="00741AEF" w:rsidTr="004A4422">
        <w:trPr>
          <w:gridBefore w:val="1"/>
          <w:wBefore w:w="3226" w:type="dxa"/>
          <w:trHeight w:val="285"/>
        </w:trPr>
        <w:tc>
          <w:tcPr>
            <w:tcW w:w="13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Финансовое обеспечение выполнения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41A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wBefore w:w="3226" w:type="dxa"/>
          <w:trHeight w:val="34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wBefore w:w="3226" w:type="dxa"/>
          <w:trHeight w:val="300"/>
        </w:trPr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</w:rPr>
              <w:t>Обоснование ресурсного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6"/>
          <w:wBefore w:w="3226" w:type="dxa"/>
          <w:wAfter w:w="4912" w:type="dxa"/>
          <w:trHeight w:val="315"/>
        </w:trPr>
        <w:tc>
          <w:tcPr>
            <w:tcW w:w="154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Общий объем финансирования мероприятий МЗ составляет </w:t>
            </w:r>
            <w:r w:rsidR="009E6860" w:rsidRPr="00ED63A7">
              <w:rPr>
                <w:rFonts w:ascii="Times New Roman" w:eastAsiaTheme="minorHAnsi" w:hAnsi="Times New Roman"/>
                <w:color w:val="000000"/>
              </w:rPr>
              <w:t>19 116,134</w:t>
            </w:r>
            <w:r w:rsidRPr="00ED63A7">
              <w:rPr>
                <w:rFonts w:ascii="Times New Roman" w:eastAsiaTheme="minorHAnsi" w:hAnsi="Times New Roman"/>
                <w:color w:val="000000"/>
              </w:rPr>
              <w:t xml:space="preserve"> тыс. рублей, в том числе:</w:t>
            </w: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wBefore w:w="3226" w:type="dxa"/>
          <w:trHeight w:val="28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F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средства МБ –</w:t>
            </w:r>
            <w:r w:rsidR="009E6860" w:rsidRPr="00ED63A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F11A79">
              <w:rPr>
                <w:rFonts w:ascii="Times New Roman" w:eastAsiaTheme="minorHAnsi" w:hAnsi="Times New Roman"/>
                <w:color w:val="000000"/>
              </w:rPr>
              <w:t>16 055,645</w:t>
            </w:r>
            <w:r w:rsidRPr="00ED63A7">
              <w:rPr>
                <w:rFonts w:ascii="Times New Roman" w:eastAsiaTheme="minorHAnsi" w:hAnsi="Times New Roman"/>
                <w:color w:val="000000"/>
              </w:rPr>
              <w:t> тыс. руб.</w:t>
            </w:r>
            <w:r w:rsidR="00337F05" w:rsidRPr="00ED63A7">
              <w:rPr>
                <w:rFonts w:ascii="Times New Roman" w:eastAsiaTheme="minorHAnsi" w:hAnsi="Times New Roman"/>
                <w:color w:val="000000"/>
              </w:rPr>
              <w:t>,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wBefore w:w="3226" w:type="dxa"/>
          <w:trHeight w:val="285"/>
        </w:trPr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 w:rsidP="00F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средства ОБ –</w:t>
            </w:r>
            <w:r w:rsidR="00F11A79">
              <w:rPr>
                <w:rFonts w:ascii="Times New Roman" w:eastAsiaTheme="minorHAnsi" w:hAnsi="Times New Roman"/>
                <w:color w:val="000000"/>
              </w:rPr>
              <w:t>3 060,489</w:t>
            </w:r>
            <w:r w:rsidRPr="00ED63A7">
              <w:rPr>
                <w:rFonts w:ascii="Times New Roman" w:eastAsiaTheme="minorHAnsi" w:hAnsi="Times New Roman"/>
                <w:color w:val="000000"/>
              </w:rPr>
              <w:t xml:space="preserve"> тыс. руб.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10"/>
          <w:wBefore w:w="3226" w:type="dxa"/>
          <w:wAfter w:w="4960" w:type="dxa"/>
          <w:trHeight w:val="285"/>
        </w:trPr>
        <w:tc>
          <w:tcPr>
            <w:tcW w:w="1589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Объем и структура бюджетного финансирования МЗ подлежат ежегодному уточнению в соответствии с реальными возможностями бюджетов всех </w:t>
            </w:r>
          </w:p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>уровней и с учетом фактического выполнения программных мероприятий.</w:t>
            </w:r>
          </w:p>
        </w:tc>
      </w:tr>
      <w:tr w:rsidR="00741AEF" w:rsidTr="004A4422">
        <w:trPr>
          <w:gridBefore w:val="1"/>
          <w:gridAfter w:val="8"/>
          <w:wBefore w:w="3226" w:type="dxa"/>
          <w:wAfter w:w="4946" w:type="dxa"/>
          <w:trHeight w:val="285"/>
        </w:trPr>
        <w:tc>
          <w:tcPr>
            <w:tcW w:w="154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ED63A7">
              <w:rPr>
                <w:rFonts w:ascii="Times New Roman" w:eastAsiaTheme="minorHAnsi" w:hAnsi="Times New Roman"/>
                <w:color w:val="000000"/>
              </w:rPr>
              <w:t xml:space="preserve">Финансирование мероприятий МЗ будет осуществляться по следующим направлениям:   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8"/>
          <w:wBefore w:w="3226" w:type="dxa"/>
          <w:wAfter w:w="4946" w:type="dxa"/>
          <w:trHeight w:val="28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8"/>
          <w:wBefore w:w="3226" w:type="dxa"/>
          <w:wAfter w:w="4946" w:type="dxa"/>
          <w:trHeight w:val="375"/>
        </w:trPr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D63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выполняемых услугах (работах)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8"/>
          <w:wBefore w:w="3226" w:type="dxa"/>
          <w:wAfter w:w="4946" w:type="dxa"/>
          <w:trHeight w:val="31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8"/>
          <w:wBefore w:w="3226" w:type="dxa"/>
          <w:wAfter w:w="4946" w:type="dxa"/>
          <w:trHeight w:val="285"/>
        </w:trPr>
        <w:tc>
          <w:tcPr>
            <w:tcW w:w="54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Наименование</w:t>
            </w:r>
            <w:r w:rsidR="00741AEF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201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201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Pr="00ED63A7" w:rsidRDefault="00741AEF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  <w:r w:rsidR="009E6860"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3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1AEF" w:rsidRPr="00ED63A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D63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8"/>
          <w:wBefore w:w="3226" w:type="dxa"/>
          <w:wAfter w:w="4946" w:type="dxa"/>
          <w:trHeight w:val="74"/>
        </w:trPr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P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1"/>
          <w:wBefore w:w="3226" w:type="dxa"/>
          <w:wAfter w:w="4626" w:type="dxa"/>
          <w:trHeight w:val="300"/>
        </w:trPr>
        <w:tc>
          <w:tcPr>
            <w:tcW w:w="545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822,8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858,00</w:t>
            </w:r>
          </w:p>
        </w:tc>
        <w:tc>
          <w:tcPr>
            <w:tcW w:w="2624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2 469,70</w:t>
            </w:r>
          </w:p>
        </w:tc>
        <w:tc>
          <w:tcPr>
            <w:tcW w:w="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Default="00ED63A7" w:rsidP="0009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color w:val="000000"/>
              </w:rPr>
            </w:pPr>
          </w:p>
        </w:tc>
        <w:tc>
          <w:tcPr>
            <w:tcW w:w="217" w:type="dxa"/>
            <w:gridSpan w:val="10"/>
            <w:vMerge w:val="restart"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1"/>
          <w:wBefore w:w="3226" w:type="dxa"/>
          <w:wAfter w:w="4626" w:type="dxa"/>
          <w:trHeight w:val="645"/>
        </w:trPr>
        <w:tc>
          <w:tcPr>
            <w:tcW w:w="159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2 910,00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3 041,60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3 174,80</w:t>
            </w:r>
          </w:p>
        </w:tc>
        <w:tc>
          <w:tcPr>
            <w:tcW w:w="2624" w:type="dxa"/>
            <w:gridSpan w:val="11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9 126,40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1"/>
          <w:wBefore w:w="3226" w:type="dxa"/>
          <w:wAfter w:w="4626" w:type="dxa"/>
          <w:trHeight w:val="300"/>
        </w:trPr>
        <w:tc>
          <w:tcPr>
            <w:tcW w:w="5459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Default="00F11A79" w:rsidP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251,889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174,10</w:t>
            </w:r>
          </w:p>
        </w:tc>
        <w:tc>
          <w:tcPr>
            <w:tcW w:w="262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D63A7" w:rsidRDefault="00F11A79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590,789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17" w:type="dxa"/>
            <w:gridSpan w:val="10"/>
            <w:vMerge/>
            <w:tcBorders>
              <w:lef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1"/>
          <w:wBefore w:w="3226" w:type="dxa"/>
          <w:wAfter w:w="4626" w:type="dxa"/>
          <w:trHeight w:val="285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D63A7" w:rsidRDefault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2143,145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2 341,50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2 444,60</w:t>
            </w:r>
          </w:p>
        </w:tc>
        <w:tc>
          <w:tcPr>
            <w:tcW w:w="2624" w:type="dxa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D63A7" w:rsidRDefault="00F11A79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6 929,245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15"/>
            <w:tcBorders>
              <w:left w:val="nil"/>
              <w:bottom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D63A7" w:rsidTr="004A4422">
        <w:trPr>
          <w:gridBefore w:val="1"/>
          <w:gridAfter w:val="9"/>
          <w:wBefore w:w="3226" w:type="dxa"/>
          <w:wAfter w:w="4952" w:type="dxa"/>
          <w:trHeight w:val="315"/>
        </w:trPr>
        <w:tc>
          <w:tcPr>
            <w:tcW w:w="159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D63A7" w:rsidRDefault="00ED63A7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3A7" w:rsidRDefault="00ED6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6"/>
          <w:wBefore w:w="3226" w:type="dxa"/>
          <w:wAfter w:w="4912" w:type="dxa"/>
          <w:trHeight w:val="300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1040,789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987,60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1 032,10</w:t>
            </w:r>
          </w:p>
        </w:tc>
        <w:tc>
          <w:tcPr>
            <w:tcW w:w="248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F11A79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3060,489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6"/>
          <w:wBefore w:w="3226" w:type="dxa"/>
          <w:wAfter w:w="4912" w:type="dxa"/>
          <w:trHeight w:val="315"/>
        </w:trPr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AEF" w:rsidRDefault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5053,145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5 383,10</w:t>
            </w:r>
          </w:p>
        </w:tc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5 619,40</w:t>
            </w:r>
          </w:p>
        </w:tc>
        <w:tc>
          <w:tcPr>
            <w:tcW w:w="248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9E6860" w:rsidP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 w:rsidR="00F11A79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055,645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741AEF" w:rsidTr="004A4422">
        <w:trPr>
          <w:gridBefore w:val="1"/>
          <w:gridAfter w:val="11"/>
          <w:wBefore w:w="3226" w:type="dxa"/>
          <w:wAfter w:w="4974" w:type="dxa"/>
          <w:trHeight w:val="315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6 093,934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6 370,70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AEF" w:rsidRDefault="009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6651,50</w:t>
            </w:r>
          </w:p>
        </w:tc>
        <w:tc>
          <w:tcPr>
            <w:tcW w:w="248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9E6860" w:rsidP="00F1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19 116,1</w:t>
            </w:r>
            <w:r w:rsidR="00F11A7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AEF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4A4422" w:rsidRPr="008D2110" w:rsidTr="006740EA">
        <w:tblPrEx>
          <w:tblCellMar>
            <w:left w:w="108" w:type="dxa"/>
            <w:right w:w="108" w:type="dxa"/>
          </w:tblCellMar>
          <w:tblLook w:val="04A0"/>
        </w:tblPrEx>
        <w:trPr>
          <w:gridAfter w:val="38"/>
          <w:wAfter w:w="6552" w:type="dxa"/>
          <w:trHeight w:val="195"/>
        </w:trPr>
        <w:tc>
          <w:tcPr>
            <w:tcW w:w="16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4A4422" w:rsidP="004A4422">
            <w:pPr>
              <w:spacing w:after="0" w:line="240" w:lineRule="auto"/>
              <w:ind w:left="2870" w:hanging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                                   </w:t>
            </w:r>
            <w:r w:rsidR="00234055" w:rsidRPr="008D2110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Задача 5. Затраты на общехозяйственные нужды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055" w:rsidRPr="008D2110" w:rsidRDefault="00234055" w:rsidP="00617A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1" w:name="_MON_1594188994"/>
    <w:bookmarkEnd w:id="1"/>
    <w:p w:rsidR="006740EA" w:rsidRDefault="006740EA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C8">
        <w:rPr>
          <w:rFonts w:ascii="Times New Roman" w:eastAsia="Times New Roman" w:hAnsi="Times New Roman"/>
          <w:sz w:val="24"/>
          <w:szCs w:val="24"/>
          <w:lang w:eastAsia="ru-RU"/>
        </w:rPr>
        <w:object w:dxaOrig="13554" w:dyaOrig="7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9pt;height:364.75pt" o:ole="">
            <v:imagedata r:id="rId5" o:title=""/>
          </v:shape>
          <o:OLEObject Type="Embed" ProgID="Excel.Sheet.12" ShapeID="_x0000_i1025" DrawAspect="Content" ObjectID="_1595224593" r:id="rId6"/>
        </w:object>
      </w: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097" w:rsidRDefault="00C74097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564" w:type="dxa"/>
        <w:tblInd w:w="-424" w:type="dxa"/>
        <w:tblLayout w:type="fixed"/>
        <w:tblLook w:val="04A0"/>
      </w:tblPr>
      <w:tblGrid>
        <w:gridCol w:w="9156"/>
        <w:gridCol w:w="1257"/>
        <w:gridCol w:w="1151"/>
      </w:tblGrid>
      <w:tr w:rsidR="00C74097" w:rsidRPr="008D2110" w:rsidTr="008A7835">
        <w:trPr>
          <w:trHeight w:val="300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110">
              <w:rPr>
                <w:rFonts w:ascii="Times New Roman" w:eastAsia="Times New Roman" w:hAnsi="Times New Roman"/>
                <w:lang w:eastAsia="ru-RU"/>
              </w:rPr>
              <w:t>тыс.руб.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97" w:rsidRPr="008D2110" w:rsidRDefault="00C74097" w:rsidP="00046F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A4D3E" w:rsidRDefault="005A4D3E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2" w:name="_MON_1594185718"/>
    <w:bookmarkEnd w:id="2"/>
    <w:p w:rsidR="005A4D3E" w:rsidRPr="00741AEF" w:rsidRDefault="00345AC3" w:rsidP="00741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FC8">
        <w:rPr>
          <w:rFonts w:ascii="Times New Roman" w:eastAsia="Times New Roman" w:hAnsi="Times New Roman"/>
          <w:sz w:val="24"/>
          <w:szCs w:val="24"/>
          <w:lang w:eastAsia="ru-RU"/>
        </w:rPr>
        <w:object w:dxaOrig="13599" w:dyaOrig="6702">
          <v:shape id="_x0000_i1026" type="#_x0000_t75" style="width:679.9pt;height:334.85pt" o:ole="">
            <v:imagedata r:id="rId7" o:title=""/>
          </v:shape>
          <o:OLEObject Type="Embed" ProgID="Excel.Sheet.12" ShapeID="_x0000_i1026" DrawAspect="Content" ObjectID="_1595224594" r:id="rId8"/>
        </w:object>
      </w:r>
    </w:p>
    <w:sectPr w:rsidR="005A4D3E" w:rsidRPr="00741AEF" w:rsidSect="00ED63A7">
      <w:pgSz w:w="16838" w:h="11906" w:orient="landscape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C29"/>
    <w:rsid w:val="000964F1"/>
    <w:rsid w:val="00120461"/>
    <w:rsid w:val="00151C29"/>
    <w:rsid w:val="001B296C"/>
    <w:rsid w:val="001E27E8"/>
    <w:rsid w:val="00200386"/>
    <w:rsid w:val="002071BE"/>
    <w:rsid w:val="00214F5E"/>
    <w:rsid w:val="00234055"/>
    <w:rsid w:val="0024291E"/>
    <w:rsid w:val="00263C6B"/>
    <w:rsid w:val="00275694"/>
    <w:rsid w:val="00337F05"/>
    <w:rsid w:val="00345AC3"/>
    <w:rsid w:val="00360A88"/>
    <w:rsid w:val="003B6A35"/>
    <w:rsid w:val="00431807"/>
    <w:rsid w:val="004A4422"/>
    <w:rsid w:val="00507D05"/>
    <w:rsid w:val="005127E7"/>
    <w:rsid w:val="00582163"/>
    <w:rsid w:val="00594E1C"/>
    <w:rsid w:val="005A4D3E"/>
    <w:rsid w:val="005F7FC8"/>
    <w:rsid w:val="0062206F"/>
    <w:rsid w:val="006740EA"/>
    <w:rsid w:val="00741AEF"/>
    <w:rsid w:val="007B2E25"/>
    <w:rsid w:val="007B5BF8"/>
    <w:rsid w:val="008A7835"/>
    <w:rsid w:val="009030B2"/>
    <w:rsid w:val="00934BBF"/>
    <w:rsid w:val="00977311"/>
    <w:rsid w:val="009E6860"/>
    <w:rsid w:val="00A82341"/>
    <w:rsid w:val="00AC57E3"/>
    <w:rsid w:val="00AD2784"/>
    <w:rsid w:val="00B17244"/>
    <w:rsid w:val="00B462A2"/>
    <w:rsid w:val="00C1033B"/>
    <w:rsid w:val="00C74097"/>
    <w:rsid w:val="00CF4C38"/>
    <w:rsid w:val="00D85C79"/>
    <w:rsid w:val="00D92508"/>
    <w:rsid w:val="00D93E6C"/>
    <w:rsid w:val="00E34FAF"/>
    <w:rsid w:val="00E6664D"/>
    <w:rsid w:val="00EB3FA5"/>
    <w:rsid w:val="00ED63A7"/>
    <w:rsid w:val="00F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2018-07-25T11:42:00Z</cp:lastPrinted>
  <dcterms:created xsi:type="dcterms:W3CDTF">2018-08-08T06:10:00Z</dcterms:created>
  <dcterms:modified xsi:type="dcterms:W3CDTF">2018-08-08T06:10:00Z</dcterms:modified>
</cp:coreProperties>
</file>